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837" w:rsidRDefault="00FD5185" w:rsidP="00296837">
      <w:pPr>
        <w:jc w:val="center"/>
        <w:rPr>
          <w:rFonts w:ascii="Times New Roman" w:hAnsi="Times New Roman" w:cs="Times New Roman"/>
          <w:b/>
          <w:sz w:val="24"/>
          <w:szCs w:val="24"/>
        </w:rPr>
      </w:pPr>
      <w:r w:rsidRPr="00A21E03">
        <w:rPr>
          <w:rFonts w:ascii="Times New Roman" w:hAnsi="Times New Roman" w:cs="Times New Roman"/>
          <w:b/>
          <w:sz w:val="24"/>
          <w:szCs w:val="24"/>
        </w:rPr>
        <w:t xml:space="preserve">The </w:t>
      </w:r>
      <w:r w:rsidR="004E3347" w:rsidRPr="00A21E03">
        <w:rPr>
          <w:rFonts w:ascii="Times New Roman" w:hAnsi="Times New Roman" w:cs="Times New Roman"/>
          <w:b/>
          <w:sz w:val="24"/>
          <w:szCs w:val="24"/>
        </w:rPr>
        <w:t xml:space="preserve">Conditions of Hire of </w:t>
      </w:r>
      <w:proofErr w:type="spellStart"/>
      <w:r w:rsidR="004E3347" w:rsidRPr="00A21E03">
        <w:rPr>
          <w:rFonts w:ascii="Times New Roman" w:hAnsi="Times New Roman" w:cs="Times New Roman"/>
          <w:b/>
          <w:sz w:val="24"/>
          <w:szCs w:val="24"/>
        </w:rPr>
        <w:t>Iceni</w:t>
      </w:r>
      <w:proofErr w:type="spellEnd"/>
    </w:p>
    <w:p w:rsidR="00B0434B" w:rsidRPr="00B0434B" w:rsidRDefault="00296837" w:rsidP="003F45A3">
      <w:pPr>
        <w:spacing w:before="240" w:line="240" w:lineRule="auto"/>
        <w:jc w:val="both"/>
        <w:rPr>
          <w:rFonts w:ascii="Times New Roman" w:hAnsi="Times New Roman" w:cs="Times New Roman"/>
          <w:sz w:val="24"/>
          <w:szCs w:val="24"/>
        </w:rPr>
      </w:pPr>
      <w:r w:rsidRPr="00B0434B">
        <w:rPr>
          <w:rFonts w:ascii="Times New Roman" w:hAnsi="Times New Roman" w:cs="Times New Roman"/>
          <w:b/>
          <w:sz w:val="24"/>
          <w:szCs w:val="24"/>
        </w:rPr>
        <w:t xml:space="preserve">Booking remittance:  </w:t>
      </w:r>
      <w:r w:rsidRPr="00B0434B">
        <w:rPr>
          <w:rFonts w:ascii="Times New Roman" w:hAnsi="Times New Roman" w:cs="Times New Roman"/>
          <w:sz w:val="24"/>
          <w:szCs w:val="24"/>
        </w:rPr>
        <w:t>A deposit of 20% of the hire charge must be paid at the time of booking and will be deducted from your final balance.</w:t>
      </w:r>
    </w:p>
    <w:p w:rsidR="00296837" w:rsidRPr="00B0434B" w:rsidRDefault="00296837" w:rsidP="003F45A3">
      <w:pPr>
        <w:spacing w:before="240" w:line="240" w:lineRule="auto"/>
        <w:jc w:val="both"/>
        <w:rPr>
          <w:rFonts w:ascii="Times New Roman" w:hAnsi="Times New Roman" w:cs="Times New Roman"/>
          <w:sz w:val="24"/>
          <w:szCs w:val="24"/>
        </w:rPr>
      </w:pPr>
      <w:r w:rsidRPr="00B0434B">
        <w:rPr>
          <w:rFonts w:ascii="Times New Roman" w:hAnsi="Times New Roman" w:cs="Times New Roman"/>
          <w:b/>
          <w:sz w:val="24"/>
          <w:szCs w:val="24"/>
        </w:rPr>
        <w:t xml:space="preserve">Contract:  </w:t>
      </w:r>
      <w:r w:rsidRPr="00B0434B">
        <w:rPr>
          <w:rFonts w:ascii="Times New Roman" w:hAnsi="Times New Roman" w:cs="Times New Roman"/>
          <w:sz w:val="24"/>
          <w:szCs w:val="24"/>
        </w:rPr>
        <w:t xml:space="preserve">A contract will arise on completion of the booking form and payment of the deposit. </w:t>
      </w:r>
    </w:p>
    <w:p w:rsidR="00296837" w:rsidRPr="00B0434B" w:rsidRDefault="00296837" w:rsidP="003F45A3">
      <w:pPr>
        <w:spacing w:before="240" w:line="240" w:lineRule="auto"/>
        <w:jc w:val="both"/>
        <w:rPr>
          <w:rFonts w:ascii="Times New Roman" w:hAnsi="Times New Roman" w:cs="Times New Roman"/>
          <w:sz w:val="24"/>
          <w:szCs w:val="24"/>
        </w:rPr>
      </w:pPr>
      <w:r w:rsidRPr="00B0434B">
        <w:rPr>
          <w:rFonts w:ascii="Times New Roman" w:hAnsi="Times New Roman" w:cs="Times New Roman"/>
          <w:b/>
          <w:sz w:val="24"/>
          <w:szCs w:val="24"/>
        </w:rPr>
        <w:t xml:space="preserve">Balance of hire:  </w:t>
      </w:r>
      <w:r w:rsidRPr="00B0434B">
        <w:rPr>
          <w:rFonts w:ascii="Times New Roman" w:hAnsi="Times New Roman" w:cs="Times New Roman"/>
          <w:sz w:val="24"/>
          <w:szCs w:val="24"/>
        </w:rPr>
        <w:t>The balance of the hire charge is due 12 weeks before your letting commences.</w:t>
      </w:r>
    </w:p>
    <w:p w:rsidR="007F584C" w:rsidRPr="00B0434B" w:rsidRDefault="00533C53" w:rsidP="003F45A3">
      <w:pPr>
        <w:spacing w:before="240" w:line="240" w:lineRule="auto"/>
        <w:jc w:val="both"/>
        <w:rPr>
          <w:rFonts w:ascii="Times New Roman" w:hAnsi="Times New Roman" w:cs="Times New Roman"/>
          <w:sz w:val="24"/>
          <w:szCs w:val="24"/>
        </w:rPr>
      </w:pPr>
      <w:r w:rsidRPr="00B0434B">
        <w:rPr>
          <w:rFonts w:ascii="Times New Roman" w:hAnsi="Times New Roman" w:cs="Times New Roman"/>
          <w:b/>
          <w:sz w:val="24"/>
          <w:szCs w:val="24"/>
        </w:rPr>
        <w:t>Changeover</w:t>
      </w:r>
      <w:r w:rsidR="00BB3FA5" w:rsidRPr="00B0434B">
        <w:rPr>
          <w:rFonts w:ascii="Times New Roman" w:hAnsi="Times New Roman" w:cs="Times New Roman"/>
          <w:b/>
          <w:sz w:val="24"/>
          <w:szCs w:val="24"/>
        </w:rPr>
        <w:t xml:space="preserve">:  </w:t>
      </w:r>
      <w:r w:rsidR="00BB3FA5" w:rsidRPr="00B0434B">
        <w:rPr>
          <w:rFonts w:ascii="Times New Roman" w:hAnsi="Times New Roman" w:cs="Times New Roman"/>
          <w:sz w:val="24"/>
          <w:szCs w:val="24"/>
        </w:rPr>
        <w:t xml:space="preserve">All letting are per week, and equipped as described. The usual time of take-over is 4pm (subject to unavoidable delays) on Saturday. You must vacate </w:t>
      </w:r>
      <w:proofErr w:type="spellStart"/>
      <w:r w:rsidR="00BB3FA5" w:rsidRPr="00B0434B">
        <w:rPr>
          <w:rFonts w:ascii="Times New Roman" w:hAnsi="Times New Roman" w:cs="Times New Roman"/>
          <w:sz w:val="24"/>
          <w:szCs w:val="24"/>
        </w:rPr>
        <w:t>Iceni</w:t>
      </w:r>
      <w:proofErr w:type="spellEnd"/>
      <w:r w:rsidR="00BB3FA5" w:rsidRPr="00B0434B">
        <w:rPr>
          <w:rFonts w:ascii="Times New Roman" w:hAnsi="Times New Roman" w:cs="Times New Roman"/>
          <w:sz w:val="24"/>
          <w:szCs w:val="24"/>
        </w:rPr>
        <w:t xml:space="preserve"> by 10am on the </w:t>
      </w:r>
      <w:bookmarkStart w:id="0" w:name="_GoBack"/>
      <w:bookmarkEnd w:id="0"/>
      <w:r w:rsidR="00BB3FA5" w:rsidRPr="00B0434B">
        <w:rPr>
          <w:rFonts w:ascii="Times New Roman" w:hAnsi="Times New Roman" w:cs="Times New Roman"/>
          <w:sz w:val="24"/>
          <w:szCs w:val="24"/>
        </w:rPr>
        <w:t xml:space="preserve">Saturday of your scheduled departure. You are expected to leave everything in a clean and tidy condition, with no breakages or </w:t>
      </w:r>
      <w:r w:rsidR="003F45A3">
        <w:rPr>
          <w:rFonts w:ascii="Times New Roman" w:hAnsi="Times New Roman" w:cs="Times New Roman"/>
          <w:sz w:val="24"/>
          <w:szCs w:val="24"/>
        </w:rPr>
        <w:t xml:space="preserve">minor </w:t>
      </w:r>
      <w:r w:rsidR="00BB3FA5" w:rsidRPr="00B0434B">
        <w:rPr>
          <w:rFonts w:ascii="Times New Roman" w:hAnsi="Times New Roman" w:cs="Times New Roman"/>
          <w:sz w:val="24"/>
          <w:szCs w:val="24"/>
        </w:rPr>
        <w:t xml:space="preserve">damage. </w:t>
      </w:r>
      <w:r w:rsidR="003F45A3">
        <w:rPr>
          <w:rFonts w:ascii="Times New Roman" w:hAnsi="Times New Roman" w:cs="Times New Roman"/>
          <w:sz w:val="24"/>
          <w:szCs w:val="24"/>
        </w:rPr>
        <w:t>Should any</w:t>
      </w:r>
      <w:r w:rsidR="007F584C">
        <w:rPr>
          <w:rFonts w:ascii="Times New Roman" w:hAnsi="Times New Roman" w:cs="Times New Roman"/>
          <w:sz w:val="24"/>
          <w:szCs w:val="24"/>
        </w:rPr>
        <w:t xml:space="preserve"> damage be substantial you will be liable.   </w:t>
      </w:r>
    </w:p>
    <w:p w:rsidR="00296837" w:rsidRPr="00B0434B" w:rsidRDefault="00296837" w:rsidP="003F45A3">
      <w:pPr>
        <w:spacing w:before="240" w:line="240" w:lineRule="auto"/>
        <w:jc w:val="both"/>
        <w:rPr>
          <w:rFonts w:ascii="Times New Roman" w:hAnsi="Times New Roman" w:cs="Times New Roman"/>
          <w:sz w:val="24"/>
          <w:szCs w:val="24"/>
        </w:rPr>
      </w:pPr>
      <w:r w:rsidRPr="00B0434B">
        <w:rPr>
          <w:rFonts w:ascii="Times New Roman" w:hAnsi="Times New Roman" w:cs="Times New Roman"/>
          <w:b/>
          <w:sz w:val="24"/>
          <w:szCs w:val="24"/>
        </w:rPr>
        <w:t>Accommodation:</w:t>
      </w:r>
      <w:r w:rsidRPr="00B0434B">
        <w:rPr>
          <w:rFonts w:ascii="Times New Roman" w:hAnsi="Times New Roman" w:cs="Times New Roman"/>
          <w:sz w:val="24"/>
          <w:szCs w:val="24"/>
        </w:rPr>
        <w:t xml:space="preserve">  </w:t>
      </w:r>
      <w:proofErr w:type="spellStart"/>
      <w:r w:rsidRPr="00B0434B">
        <w:rPr>
          <w:rFonts w:ascii="Times New Roman" w:hAnsi="Times New Roman" w:cs="Times New Roman"/>
          <w:sz w:val="24"/>
          <w:szCs w:val="24"/>
        </w:rPr>
        <w:t>Iceni</w:t>
      </w:r>
      <w:proofErr w:type="spellEnd"/>
      <w:r w:rsidRPr="00B0434B">
        <w:rPr>
          <w:rFonts w:ascii="Times New Roman" w:hAnsi="Times New Roman" w:cs="Times New Roman"/>
          <w:sz w:val="24"/>
          <w:szCs w:val="24"/>
        </w:rPr>
        <w:t xml:space="preserve"> may only be occupied by the persons stated on the booking form.</w:t>
      </w:r>
    </w:p>
    <w:p w:rsidR="00296837" w:rsidRDefault="00296837" w:rsidP="003F45A3">
      <w:pPr>
        <w:spacing w:before="240" w:line="240" w:lineRule="auto"/>
        <w:jc w:val="both"/>
        <w:rPr>
          <w:rFonts w:ascii="Times New Roman" w:hAnsi="Times New Roman" w:cs="Times New Roman"/>
          <w:sz w:val="24"/>
          <w:szCs w:val="24"/>
        </w:rPr>
      </w:pPr>
      <w:r w:rsidRPr="00B0434B">
        <w:rPr>
          <w:rFonts w:ascii="Times New Roman" w:hAnsi="Times New Roman" w:cs="Times New Roman"/>
          <w:b/>
          <w:sz w:val="24"/>
          <w:szCs w:val="24"/>
        </w:rPr>
        <w:t>Minors:</w:t>
      </w:r>
      <w:r w:rsidRPr="00B0434B">
        <w:rPr>
          <w:rFonts w:ascii="Times New Roman" w:hAnsi="Times New Roman" w:cs="Times New Roman"/>
          <w:sz w:val="24"/>
          <w:szCs w:val="24"/>
        </w:rPr>
        <w:t xml:space="preserve">  Bookings from those who are under 18 years at the time of booking will not be accepted. </w:t>
      </w:r>
    </w:p>
    <w:p w:rsidR="003F45A3" w:rsidRPr="003F45A3" w:rsidRDefault="003F45A3" w:rsidP="003F45A3">
      <w:pPr>
        <w:spacing w:before="240" w:line="240" w:lineRule="auto"/>
        <w:jc w:val="both"/>
        <w:rPr>
          <w:rFonts w:ascii="Times New Roman" w:hAnsi="Times New Roman" w:cs="Times New Roman"/>
          <w:sz w:val="24"/>
          <w:szCs w:val="24"/>
        </w:rPr>
      </w:pPr>
      <w:r w:rsidRPr="003F45A3">
        <w:rPr>
          <w:rFonts w:ascii="Times New Roman" w:hAnsi="Times New Roman" w:cs="Times New Roman"/>
          <w:b/>
          <w:sz w:val="24"/>
          <w:szCs w:val="24"/>
        </w:rPr>
        <w:t>Electric</w:t>
      </w:r>
      <w:r>
        <w:rPr>
          <w:rFonts w:ascii="Times New Roman" w:hAnsi="Times New Roman" w:cs="Times New Roman"/>
          <w:b/>
          <w:sz w:val="24"/>
          <w:szCs w:val="24"/>
        </w:rPr>
        <w:t xml:space="preserve">: </w:t>
      </w:r>
      <w:r>
        <w:rPr>
          <w:rFonts w:ascii="Times New Roman" w:hAnsi="Times New Roman" w:cs="Times New Roman"/>
          <w:sz w:val="24"/>
          <w:szCs w:val="24"/>
        </w:rPr>
        <w:t xml:space="preserve">£1 coins are needed for the electric meter. </w:t>
      </w:r>
    </w:p>
    <w:p w:rsidR="00296837" w:rsidRDefault="00296837" w:rsidP="003F45A3">
      <w:pPr>
        <w:spacing w:before="240" w:line="240" w:lineRule="auto"/>
        <w:jc w:val="both"/>
        <w:rPr>
          <w:rFonts w:ascii="Times New Roman" w:hAnsi="Times New Roman" w:cs="Times New Roman"/>
          <w:sz w:val="24"/>
          <w:szCs w:val="24"/>
        </w:rPr>
      </w:pPr>
      <w:r w:rsidRPr="00B0434B">
        <w:rPr>
          <w:rFonts w:ascii="Times New Roman" w:hAnsi="Times New Roman" w:cs="Times New Roman"/>
          <w:b/>
          <w:sz w:val="24"/>
          <w:szCs w:val="24"/>
        </w:rPr>
        <w:t>Towels:</w:t>
      </w:r>
      <w:r w:rsidRPr="00B0434B">
        <w:rPr>
          <w:rFonts w:ascii="Times New Roman" w:hAnsi="Times New Roman" w:cs="Times New Roman"/>
          <w:sz w:val="24"/>
          <w:szCs w:val="24"/>
        </w:rPr>
        <w:t xml:space="preserve">  These are not provided with your linen.</w:t>
      </w:r>
    </w:p>
    <w:p w:rsidR="00FF6A15" w:rsidRPr="00A74536" w:rsidRDefault="00FF6A15" w:rsidP="00FF6A15">
      <w:pPr>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 xml:space="preserve">Smoking: </w:t>
      </w:r>
      <w:r w:rsidRPr="00A74536">
        <w:rPr>
          <w:rFonts w:ascii="Times New Roman" w:hAnsi="Times New Roman" w:cs="Times New Roman"/>
          <w:sz w:val="24"/>
          <w:szCs w:val="24"/>
        </w:rPr>
        <w:t xml:space="preserve">There is a strictly </w:t>
      </w:r>
      <w:r>
        <w:rPr>
          <w:rFonts w:ascii="Times New Roman" w:hAnsi="Times New Roman" w:cs="Times New Roman"/>
          <w:sz w:val="24"/>
          <w:szCs w:val="24"/>
        </w:rPr>
        <w:t xml:space="preserve">non-smoking policy inside </w:t>
      </w:r>
      <w:proofErr w:type="spellStart"/>
      <w:r>
        <w:rPr>
          <w:rFonts w:ascii="Times New Roman" w:hAnsi="Times New Roman" w:cs="Times New Roman"/>
          <w:sz w:val="24"/>
          <w:szCs w:val="24"/>
        </w:rPr>
        <w:t>Iceni</w:t>
      </w:r>
      <w:proofErr w:type="spellEnd"/>
      <w:r>
        <w:rPr>
          <w:rFonts w:ascii="Times New Roman" w:hAnsi="Times New Roman" w:cs="Times New Roman"/>
          <w:sz w:val="24"/>
          <w:szCs w:val="24"/>
        </w:rPr>
        <w:t>.</w:t>
      </w:r>
    </w:p>
    <w:p w:rsidR="00296837" w:rsidRPr="00B0434B" w:rsidRDefault="00296837" w:rsidP="003F45A3">
      <w:pPr>
        <w:spacing w:before="240" w:line="240" w:lineRule="auto"/>
        <w:jc w:val="both"/>
        <w:rPr>
          <w:rFonts w:ascii="Times New Roman" w:hAnsi="Times New Roman" w:cs="Times New Roman"/>
          <w:sz w:val="24"/>
          <w:szCs w:val="24"/>
        </w:rPr>
      </w:pPr>
      <w:r w:rsidRPr="00B0434B">
        <w:rPr>
          <w:rFonts w:ascii="Times New Roman" w:hAnsi="Times New Roman" w:cs="Times New Roman"/>
          <w:b/>
          <w:sz w:val="24"/>
          <w:szCs w:val="24"/>
        </w:rPr>
        <w:t xml:space="preserve">Wheelchairs:  </w:t>
      </w:r>
      <w:r w:rsidRPr="00B0434B">
        <w:rPr>
          <w:rFonts w:ascii="Times New Roman" w:hAnsi="Times New Roman" w:cs="Times New Roman"/>
          <w:sz w:val="24"/>
          <w:szCs w:val="24"/>
        </w:rPr>
        <w:t xml:space="preserve">In our opinion </w:t>
      </w:r>
      <w:proofErr w:type="spellStart"/>
      <w:r w:rsidRPr="00B0434B">
        <w:rPr>
          <w:rFonts w:ascii="Times New Roman" w:hAnsi="Times New Roman" w:cs="Times New Roman"/>
          <w:sz w:val="24"/>
          <w:szCs w:val="24"/>
        </w:rPr>
        <w:t>Iceni</w:t>
      </w:r>
      <w:proofErr w:type="spellEnd"/>
      <w:r w:rsidRPr="00B0434B">
        <w:rPr>
          <w:rFonts w:ascii="Times New Roman" w:hAnsi="Times New Roman" w:cs="Times New Roman"/>
          <w:sz w:val="24"/>
          <w:szCs w:val="24"/>
        </w:rPr>
        <w:t xml:space="preserve"> is not suitable for wheelchairs.</w:t>
      </w:r>
    </w:p>
    <w:p w:rsidR="00296837" w:rsidRPr="00B0434B" w:rsidRDefault="00296837" w:rsidP="003F45A3">
      <w:pPr>
        <w:spacing w:before="240" w:line="240" w:lineRule="auto"/>
        <w:jc w:val="both"/>
        <w:rPr>
          <w:rFonts w:ascii="Times New Roman" w:hAnsi="Times New Roman" w:cs="Times New Roman"/>
          <w:sz w:val="24"/>
          <w:szCs w:val="24"/>
        </w:rPr>
      </w:pPr>
      <w:r w:rsidRPr="00B0434B">
        <w:rPr>
          <w:rFonts w:ascii="Times New Roman" w:hAnsi="Times New Roman" w:cs="Times New Roman"/>
          <w:b/>
          <w:sz w:val="24"/>
          <w:szCs w:val="24"/>
        </w:rPr>
        <w:t xml:space="preserve">Pets:  </w:t>
      </w:r>
      <w:r w:rsidRPr="00B0434B">
        <w:rPr>
          <w:rFonts w:ascii="Times New Roman" w:hAnsi="Times New Roman" w:cs="Times New Roman"/>
          <w:sz w:val="24"/>
          <w:szCs w:val="24"/>
        </w:rPr>
        <w:t xml:space="preserve">Well behaved dogs are welcome at a rate of £20 per pet per week. In no circumstances are dogs allowed on the beds, sofas or chairs.  </w:t>
      </w:r>
    </w:p>
    <w:p w:rsidR="00296837" w:rsidRPr="00B0434B" w:rsidRDefault="00296837" w:rsidP="003F45A3">
      <w:pPr>
        <w:spacing w:before="240" w:line="240" w:lineRule="auto"/>
        <w:jc w:val="both"/>
        <w:rPr>
          <w:rFonts w:ascii="Times New Roman" w:hAnsi="Times New Roman" w:cs="Times New Roman"/>
          <w:b/>
          <w:sz w:val="24"/>
          <w:szCs w:val="24"/>
        </w:rPr>
      </w:pPr>
    </w:p>
    <w:p w:rsidR="00296837" w:rsidRPr="00B0434B" w:rsidRDefault="00296837" w:rsidP="003F45A3">
      <w:pPr>
        <w:spacing w:before="240" w:line="240" w:lineRule="auto"/>
        <w:jc w:val="both"/>
        <w:rPr>
          <w:rFonts w:ascii="Times New Roman" w:hAnsi="Times New Roman" w:cs="Times New Roman"/>
          <w:sz w:val="24"/>
          <w:szCs w:val="24"/>
        </w:rPr>
      </w:pPr>
      <w:r w:rsidRPr="00B0434B">
        <w:rPr>
          <w:rFonts w:ascii="Times New Roman" w:hAnsi="Times New Roman" w:cs="Times New Roman"/>
          <w:b/>
          <w:sz w:val="24"/>
          <w:szCs w:val="24"/>
        </w:rPr>
        <w:t xml:space="preserve">Availability:  </w:t>
      </w:r>
      <w:r w:rsidRPr="00B0434B">
        <w:rPr>
          <w:rFonts w:ascii="Times New Roman" w:hAnsi="Times New Roman" w:cs="Times New Roman"/>
          <w:sz w:val="24"/>
          <w:szCs w:val="24"/>
        </w:rPr>
        <w:t xml:space="preserve">The booking is made on the understanding that </w:t>
      </w:r>
      <w:proofErr w:type="spellStart"/>
      <w:r w:rsidRPr="00B0434B">
        <w:rPr>
          <w:rFonts w:ascii="Times New Roman" w:hAnsi="Times New Roman" w:cs="Times New Roman"/>
          <w:sz w:val="24"/>
          <w:szCs w:val="24"/>
        </w:rPr>
        <w:t>Iceni</w:t>
      </w:r>
      <w:proofErr w:type="spellEnd"/>
      <w:r w:rsidRPr="00B0434B">
        <w:rPr>
          <w:rFonts w:ascii="Times New Roman" w:hAnsi="Times New Roman" w:cs="Times New Roman"/>
          <w:sz w:val="24"/>
          <w:szCs w:val="24"/>
        </w:rPr>
        <w:t xml:space="preserve"> will be placed at your disposal on the date stated. If this is not possible due to circumstances outside of our control (e.g. fire, theft, damage, etc.) your booking deposit will be returned in full and you will have no claim against us. We reserve the right to alter or delete facilities available without prior notice.</w:t>
      </w:r>
    </w:p>
    <w:p w:rsidR="00533C53" w:rsidRPr="00B0434B" w:rsidRDefault="00BB3FA5" w:rsidP="003F45A3">
      <w:pPr>
        <w:spacing w:before="240" w:line="240" w:lineRule="auto"/>
        <w:jc w:val="both"/>
        <w:rPr>
          <w:rFonts w:ascii="Times New Roman" w:hAnsi="Times New Roman" w:cs="Times New Roman"/>
          <w:b/>
          <w:sz w:val="24"/>
          <w:szCs w:val="24"/>
        </w:rPr>
      </w:pPr>
      <w:r w:rsidRPr="00B0434B">
        <w:rPr>
          <w:rFonts w:ascii="Times New Roman" w:hAnsi="Times New Roman" w:cs="Times New Roman"/>
          <w:b/>
          <w:sz w:val="24"/>
          <w:szCs w:val="24"/>
        </w:rPr>
        <w:t xml:space="preserve">Cancellation:  </w:t>
      </w:r>
    </w:p>
    <w:p w:rsidR="00F41DF7" w:rsidRPr="00B0434B" w:rsidRDefault="00BB3FA5" w:rsidP="003F45A3">
      <w:pPr>
        <w:pStyle w:val="ListParagraph"/>
        <w:numPr>
          <w:ilvl w:val="0"/>
          <w:numId w:val="2"/>
        </w:numPr>
        <w:spacing w:before="240" w:after="0" w:line="240" w:lineRule="auto"/>
        <w:jc w:val="both"/>
        <w:rPr>
          <w:rFonts w:ascii="Times New Roman" w:hAnsi="Times New Roman" w:cs="Times New Roman"/>
          <w:sz w:val="24"/>
          <w:szCs w:val="24"/>
        </w:rPr>
      </w:pPr>
      <w:r w:rsidRPr="00B0434B">
        <w:rPr>
          <w:rFonts w:ascii="Times New Roman" w:hAnsi="Times New Roman" w:cs="Times New Roman"/>
          <w:sz w:val="24"/>
          <w:szCs w:val="24"/>
        </w:rPr>
        <w:t xml:space="preserve">If you are compelled to cancel, please notify us immediately in writing and return your hire invoice. We will acknowledge your cancellation in writing. </w:t>
      </w:r>
    </w:p>
    <w:p w:rsidR="00533C53" w:rsidRPr="00B0434B" w:rsidRDefault="00533C53" w:rsidP="003F45A3">
      <w:pPr>
        <w:spacing w:before="240" w:after="0" w:line="240" w:lineRule="auto"/>
        <w:jc w:val="both"/>
        <w:rPr>
          <w:rFonts w:ascii="Times New Roman" w:hAnsi="Times New Roman" w:cs="Times New Roman"/>
          <w:sz w:val="24"/>
          <w:szCs w:val="24"/>
        </w:rPr>
      </w:pPr>
    </w:p>
    <w:p w:rsidR="00F41DF7" w:rsidRPr="00B0434B" w:rsidRDefault="00BB3FA5" w:rsidP="003F45A3">
      <w:pPr>
        <w:pStyle w:val="ListParagraph"/>
        <w:numPr>
          <w:ilvl w:val="0"/>
          <w:numId w:val="2"/>
        </w:numPr>
        <w:spacing w:before="240" w:after="0" w:line="240" w:lineRule="auto"/>
        <w:ind w:left="714" w:hanging="357"/>
        <w:jc w:val="both"/>
        <w:rPr>
          <w:sz w:val="24"/>
          <w:szCs w:val="24"/>
        </w:rPr>
      </w:pPr>
      <w:r w:rsidRPr="00B0434B">
        <w:rPr>
          <w:rFonts w:ascii="Times New Roman" w:hAnsi="Times New Roman" w:cs="Times New Roman"/>
          <w:sz w:val="24"/>
          <w:szCs w:val="24"/>
        </w:rPr>
        <w:t>No amounts paid by you before cancellation will be refunded. [You may be forced to cancel your booking prior to your holiday because of serious illness, death, injury, maternity, jury service or redundancy (qualifying for payment under the redundancy Payment Act 1965) to a person listed on the booking form or death or serious injury/ illness of a close relative. If this event has arisen since the booking was made and can be appropriately verified to our satisfaction then you will no longer be liable for the balance of the hire charge.]</w:t>
      </w:r>
    </w:p>
    <w:p w:rsidR="00296837" w:rsidRPr="00B0434B" w:rsidRDefault="00296837" w:rsidP="003F45A3">
      <w:pPr>
        <w:pStyle w:val="ListParagraph"/>
        <w:spacing w:before="240"/>
        <w:jc w:val="both"/>
        <w:rPr>
          <w:sz w:val="24"/>
          <w:szCs w:val="24"/>
        </w:rPr>
      </w:pPr>
    </w:p>
    <w:p w:rsidR="00296837" w:rsidRDefault="00296837" w:rsidP="003F45A3">
      <w:pPr>
        <w:spacing w:before="240" w:after="0" w:line="240" w:lineRule="auto"/>
        <w:jc w:val="both"/>
      </w:pPr>
    </w:p>
    <w:p w:rsidR="00F41DF7" w:rsidRDefault="00F41DF7" w:rsidP="003F45A3">
      <w:pPr>
        <w:spacing w:before="240" w:after="0" w:line="240" w:lineRule="auto"/>
        <w:jc w:val="both"/>
        <w:rPr>
          <w:rFonts w:ascii="Times New Roman" w:hAnsi="Times New Roman" w:cs="Times New Roman"/>
          <w:sz w:val="24"/>
          <w:szCs w:val="24"/>
        </w:rPr>
      </w:pPr>
    </w:p>
    <w:p w:rsidR="0071118E" w:rsidRDefault="0071118E" w:rsidP="003F45A3">
      <w:pPr>
        <w:spacing w:before="240"/>
        <w:jc w:val="both"/>
        <w:rPr>
          <w:rFonts w:ascii="Times New Roman" w:hAnsi="Times New Roman" w:cs="Times New Roman"/>
          <w:sz w:val="24"/>
          <w:szCs w:val="24"/>
        </w:rPr>
      </w:pPr>
    </w:p>
    <w:sectPr w:rsidR="0071118E" w:rsidSect="004E3347">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C1C" w:rsidRDefault="00997C1C" w:rsidP="00533C53">
      <w:pPr>
        <w:spacing w:after="0" w:line="240" w:lineRule="auto"/>
      </w:pPr>
      <w:r>
        <w:separator/>
      </w:r>
    </w:p>
  </w:endnote>
  <w:endnote w:type="continuationSeparator" w:id="0">
    <w:p w:rsidR="00997C1C" w:rsidRDefault="00997C1C" w:rsidP="00533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C1C" w:rsidRDefault="00997C1C" w:rsidP="00533C53">
      <w:pPr>
        <w:spacing w:after="0" w:line="240" w:lineRule="auto"/>
      </w:pPr>
      <w:r>
        <w:separator/>
      </w:r>
    </w:p>
  </w:footnote>
  <w:footnote w:type="continuationSeparator" w:id="0">
    <w:p w:rsidR="00997C1C" w:rsidRDefault="00997C1C" w:rsidP="00533C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51671"/>
    <w:multiLevelType w:val="hybridMultilevel"/>
    <w:tmpl w:val="FE1032C6"/>
    <w:lvl w:ilvl="0" w:tplc="559250E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E6A30CA"/>
    <w:multiLevelType w:val="hybridMultilevel"/>
    <w:tmpl w:val="0E8ED722"/>
    <w:lvl w:ilvl="0" w:tplc="C46A9E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il Coxhead">
    <w15:presenceInfo w15:providerId="Windows Live" w15:userId="e2725be99cb62ff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4E3347"/>
    <w:rsid w:val="00007B88"/>
    <w:rsid w:val="00033314"/>
    <w:rsid w:val="000C6E18"/>
    <w:rsid w:val="001132E3"/>
    <w:rsid w:val="00116215"/>
    <w:rsid w:val="001500DE"/>
    <w:rsid w:val="001535B2"/>
    <w:rsid w:val="0016156C"/>
    <w:rsid w:val="001A4D36"/>
    <w:rsid w:val="001D295A"/>
    <w:rsid w:val="001E5C5A"/>
    <w:rsid w:val="002036AC"/>
    <w:rsid w:val="00277850"/>
    <w:rsid w:val="00277C92"/>
    <w:rsid w:val="00277E16"/>
    <w:rsid w:val="00281BBA"/>
    <w:rsid w:val="00293118"/>
    <w:rsid w:val="00296837"/>
    <w:rsid w:val="003C745A"/>
    <w:rsid w:val="003F4031"/>
    <w:rsid w:val="003F45A3"/>
    <w:rsid w:val="00404D8E"/>
    <w:rsid w:val="004249A9"/>
    <w:rsid w:val="00493043"/>
    <w:rsid w:val="004E05B8"/>
    <w:rsid w:val="004E3347"/>
    <w:rsid w:val="0050771E"/>
    <w:rsid w:val="00533C53"/>
    <w:rsid w:val="00567CF0"/>
    <w:rsid w:val="005B5C99"/>
    <w:rsid w:val="005E2B0B"/>
    <w:rsid w:val="00674498"/>
    <w:rsid w:val="006A11D5"/>
    <w:rsid w:val="006C7943"/>
    <w:rsid w:val="006D2A9D"/>
    <w:rsid w:val="0071118E"/>
    <w:rsid w:val="00725142"/>
    <w:rsid w:val="007305CF"/>
    <w:rsid w:val="00774B12"/>
    <w:rsid w:val="007B773F"/>
    <w:rsid w:val="007F584C"/>
    <w:rsid w:val="00834D66"/>
    <w:rsid w:val="00873887"/>
    <w:rsid w:val="00937285"/>
    <w:rsid w:val="009831D9"/>
    <w:rsid w:val="00997C1C"/>
    <w:rsid w:val="00A21E03"/>
    <w:rsid w:val="00A3611B"/>
    <w:rsid w:val="00B0434B"/>
    <w:rsid w:val="00B337F8"/>
    <w:rsid w:val="00B67D3B"/>
    <w:rsid w:val="00BB3FA5"/>
    <w:rsid w:val="00C03148"/>
    <w:rsid w:val="00C038DE"/>
    <w:rsid w:val="00C077B5"/>
    <w:rsid w:val="00C11EBD"/>
    <w:rsid w:val="00C44DA7"/>
    <w:rsid w:val="00C66828"/>
    <w:rsid w:val="00CE33D3"/>
    <w:rsid w:val="00D106A2"/>
    <w:rsid w:val="00D6024B"/>
    <w:rsid w:val="00D72E23"/>
    <w:rsid w:val="00DB529D"/>
    <w:rsid w:val="00DD5000"/>
    <w:rsid w:val="00DF56A0"/>
    <w:rsid w:val="00E27D8C"/>
    <w:rsid w:val="00E427BA"/>
    <w:rsid w:val="00E578E5"/>
    <w:rsid w:val="00E722FC"/>
    <w:rsid w:val="00F20675"/>
    <w:rsid w:val="00F41DF7"/>
    <w:rsid w:val="00F5495F"/>
    <w:rsid w:val="00FD2DA4"/>
    <w:rsid w:val="00FD5185"/>
    <w:rsid w:val="00FF6A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360"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0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C92"/>
    <w:pPr>
      <w:ind w:left="720"/>
      <w:contextualSpacing/>
    </w:pPr>
  </w:style>
  <w:style w:type="paragraph" w:styleId="BalloonText">
    <w:name w:val="Balloon Text"/>
    <w:basedOn w:val="Normal"/>
    <w:link w:val="BalloonTextChar"/>
    <w:uiPriority w:val="99"/>
    <w:semiHidden/>
    <w:unhideWhenUsed/>
    <w:rsid w:val="00281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BBA"/>
    <w:rPr>
      <w:rFonts w:ascii="Tahoma" w:hAnsi="Tahoma" w:cs="Tahoma"/>
      <w:sz w:val="16"/>
      <w:szCs w:val="16"/>
    </w:rPr>
  </w:style>
  <w:style w:type="paragraph" w:styleId="FootnoteText">
    <w:name w:val="footnote text"/>
    <w:basedOn w:val="Normal"/>
    <w:link w:val="FootnoteTextChar"/>
    <w:uiPriority w:val="99"/>
    <w:semiHidden/>
    <w:unhideWhenUsed/>
    <w:rsid w:val="00533C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3C53"/>
    <w:rPr>
      <w:sz w:val="20"/>
      <w:szCs w:val="20"/>
    </w:rPr>
  </w:style>
  <w:style w:type="character" w:styleId="FootnoteReference">
    <w:name w:val="footnote reference"/>
    <w:basedOn w:val="DefaultParagraphFont"/>
    <w:uiPriority w:val="99"/>
    <w:semiHidden/>
    <w:unhideWhenUsed/>
    <w:rsid w:val="00533C5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11798-C60B-4EA2-A7E4-3FAD4B19B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Coxhead</dc:creator>
  <cp:lastModifiedBy>Jackie Coxhead</cp:lastModifiedBy>
  <cp:revision>7</cp:revision>
  <dcterms:created xsi:type="dcterms:W3CDTF">2017-07-27T09:23:00Z</dcterms:created>
  <dcterms:modified xsi:type="dcterms:W3CDTF">2020-08-09T18:37:00Z</dcterms:modified>
</cp:coreProperties>
</file>